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45" w:rsidRPr="00413DAA" w:rsidRDefault="00A90245" w:rsidP="00A90245">
      <w:pPr>
        <w:rPr>
          <w:rFonts w:ascii="Times New Roman" w:hAnsi="Times New Roman"/>
          <w:sz w:val="20"/>
        </w:rPr>
      </w:pPr>
      <w:r w:rsidRPr="008A687F">
        <w:rPr>
          <w:rFonts w:ascii="Times New Roman" w:hAnsi="Times New Roman"/>
          <w:sz w:val="20"/>
        </w:rPr>
        <w:t>Date</w:t>
      </w:r>
      <w:r>
        <w:rPr>
          <w:rFonts w:ascii="Times New Roman" w:hAnsi="Times New Roman"/>
          <w:sz w:val="20"/>
        </w:rPr>
        <w:t>:</w:t>
      </w:r>
      <w:r>
        <w:rPr>
          <w:rFonts w:ascii="Times New Roman" w:hAnsi="Times New Roman"/>
          <w:sz w:val="20"/>
        </w:rPr>
        <w:tab/>
      </w:r>
      <w:r>
        <w:rPr>
          <w:rFonts w:ascii="Times New Roman" w:hAnsi="Times New Roman"/>
          <w:sz w:val="20"/>
        </w:rPr>
        <w:tab/>
      </w:r>
      <w:r w:rsidRPr="00413DAA">
        <w:rPr>
          <w:rFonts w:ascii="Times New Roman" w:hAnsi="Times New Roman"/>
          <w:sz w:val="20"/>
        </w:rPr>
        <w:t>July 1</w:t>
      </w:r>
      <w:r w:rsidR="00413DAA" w:rsidRPr="00413DAA">
        <w:rPr>
          <w:rFonts w:ascii="Times New Roman" w:hAnsi="Times New Roman"/>
          <w:sz w:val="20"/>
        </w:rPr>
        <w:t>1</w:t>
      </w:r>
      <w:r w:rsidRPr="00413DAA">
        <w:rPr>
          <w:rFonts w:ascii="Times New Roman" w:hAnsi="Times New Roman"/>
          <w:sz w:val="20"/>
        </w:rPr>
        <w:t>, 2018</w:t>
      </w:r>
    </w:p>
    <w:p w:rsidR="00A90245" w:rsidRPr="008A687F" w:rsidRDefault="00A90245" w:rsidP="00A90245">
      <w:pPr>
        <w:rPr>
          <w:rFonts w:ascii="Times New Roman" w:hAnsi="Times New Roman"/>
          <w:sz w:val="20"/>
        </w:rPr>
      </w:pPr>
    </w:p>
    <w:p w:rsidR="00A90245" w:rsidRPr="008A687F" w:rsidRDefault="00A90245" w:rsidP="00A90245">
      <w:pPr>
        <w:rPr>
          <w:rFonts w:ascii="Times New Roman" w:hAnsi="Times New Roman"/>
          <w:sz w:val="20"/>
        </w:rPr>
      </w:pPr>
      <w:r w:rsidRPr="008A687F">
        <w:rPr>
          <w:rFonts w:ascii="Times New Roman" w:hAnsi="Times New Roman"/>
          <w:sz w:val="20"/>
        </w:rPr>
        <w:t>To:</w:t>
      </w:r>
      <w:r w:rsidRPr="008A687F">
        <w:rPr>
          <w:rFonts w:ascii="Times New Roman" w:hAnsi="Times New Roman"/>
          <w:sz w:val="20"/>
        </w:rPr>
        <w:tab/>
      </w:r>
      <w:r w:rsidRPr="008A687F">
        <w:rPr>
          <w:rFonts w:ascii="Times New Roman" w:hAnsi="Times New Roman"/>
          <w:sz w:val="20"/>
        </w:rPr>
        <w:tab/>
        <w:t>All moderators and clerks of session within Indian Nations Presbytery</w:t>
      </w:r>
    </w:p>
    <w:p w:rsidR="00A90245" w:rsidRPr="008A687F" w:rsidRDefault="00A90245" w:rsidP="00A90245">
      <w:pPr>
        <w:rPr>
          <w:rFonts w:ascii="Times New Roman" w:hAnsi="Times New Roman"/>
          <w:sz w:val="20"/>
        </w:rPr>
      </w:pPr>
    </w:p>
    <w:p w:rsidR="00A90245" w:rsidRPr="008A687F" w:rsidRDefault="00A90245" w:rsidP="00A90245">
      <w:pPr>
        <w:rPr>
          <w:rFonts w:ascii="Times New Roman" w:hAnsi="Times New Roman"/>
          <w:sz w:val="20"/>
        </w:rPr>
      </w:pPr>
      <w:r w:rsidRPr="008A687F">
        <w:rPr>
          <w:rFonts w:ascii="Times New Roman" w:hAnsi="Times New Roman"/>
          <w:sz w:val="20"/>
        </w:rPr>
        <w:t>Subject:</w:t>
      </w:r>
      <w:r w:rsidRPr="008A687F">
        <w:rPr>
          <w:rFonts w:ascii="Times New Roman" w:hAnsi="Times New Roman"/>
          <w:sz w:val="20"/>
        </w:rPr>
        <w:tab/>
      </w:r>
      <w:r w:rsidRPr="008A687F">
        <w:rPr>
          <w:rFonts w:ascii="Times New Roman" w:hAnsi="Times New Roman"/>
          <w:sz w:val="20"/>
        </w:rPr>
        <w:tab/>
        <w:t xml:space="preserve">Commissioning Elders to preach and serve the </w:t>
      </w:r>
      <w:r>
        <w:rPr>
          <w:rFonts w:ascii="Times New Roman" w:hAnsi="Times New Roman"/>
          <w:sz w:val="20"/>
        </w:rPr>
        <w:t>Lord’s Supper</w:t>
      </w:r>
    </w:p>
    <w:p w:rsidR="00A90245" w:rsidRPr="008A687F" w:rsidRDefault="00A90245" w:rsidP="00A90245">
      <w:pPr>
        <w:rPr>
          <w:rFonts w:ascii="Times New Roman" w:hAnsi="Times New Roman"/>
          <w:sz w:val="20"/>
        </w:rPr>
      </w:pPr>
    </w:p>
    <w:p w:rsidR="00A90245" w:rsidRPr="008A687F" w:rsidRDefault="00A90245" w:rsidP="00A90245">
      <w:pPr>
        <w:widowControl w:val="0"/>
        <w:spacing w:after="20"/>
        <w:rPr>
          <w:rFonts w:ascii="Times New Roman" w:hAnsi="Times New Roman"/>
          <w:sz w:val="20"/>
        </w:rPr>
      </w:pPr>
      <w:r w:rsidRPr="008A687F">
        <w:rPr>
          <w:rFonts w:ascii="Times New Roman" w:hAnsi="Times New Roman"/>
          <w:sz w:val="20"/>
        </w:rPr>
        <w:t>Dear Sisters and Brothers in Christ, greetings to all in th</w:t>
      </w:r>
      <w:r w:rsidR="00EF145E">
        <w:rPr>
          <w:rFonts w:ascii="Times New Roman" w:hAnsi="Times New Roman"/>
          <w:sz w:val="20"/>
        </w:rPr>
        <w:t>e name of our Lord Jesus Christ,</w:t>
      </w:r>
    </w:p>
    <w:p w:rsidR="00A90245" w:rsidRPr="008A687F" w:rsidRDefault="00A90245" w:rsidP="00A90245">
      <w:pPr>
        <w:widowControl w:val="0"/>
        <w:rPr>
          <w:rFonts w:ascii="Times New Roman" w:hAnsi="Times New Roman"/>
          <w:sz w:val="20"/>
        </w:rPr>
      </w:pPr>
      <w:r w:rsidRPr="008A687F">
        <w:rPr>
          <w:rFonts w:ascii="Times New Roman" w:hAnsi="Times New Roman"/>
          <w:sz w:val="20"/>
        </w:rPr>
        <w:t> </w:t>
      </w:r>
    </w:p>
    <w:p w:rsidR="00A90245" w:rsidRPr="008A687F" w:rsidRDefault="00A90245" w:rsidP="00A90245">
      <w:pPr>
        <w:rPr>
          <w:rFonts w:ascii="Times New Roman" w:hAnsi="Times New Roman"/>
          <w:sz w:val="20"/>
        </w:rPr>
      </w:pPr>
      <w:r w:rsidRPr="008A687F">
        <w:rPr>
          <w:rFonts w:ascii="Times New Roman" w:hAnsi="Times New Roman"/>
          <w:sz w:val="20"/>
        </w:rPr>
        <w:t xml:space="preserve">One problem that we have in Indian Nations Presbytery is that many churches do not have an installed or temporary supply pastor and most churches that do have only one pastor.  Many of these churches are having difficulties in finding people to preach and administer the </w:t>
      </w:r>
      <w:r>
        <w:rPr>
          <w:rFonts w:ascii="Times New Roman" w:hAnsi="Times New Roman"/>
          <w:sz w:val="20"/>
        </w:rPr>
        <w:t>Lord’s Supper</w:t>
      </w:r>
      <w:r w:rsidRPr="008A687F">
        <w:rPr>
          <w:rFonts w:ascii="Times New Roman" w:hAnsi="Times New Roman"/>
          <w:sz w:val="20"/>
        </w:rPr>
        <w:t xml:space="preserve">. To help solve this problem, Presbytery at the June meeting approved the motion by Committee on Preparation and Committee on Ministry to present a program to train elders to preach and administer the </w:t>
      </w:r>
      <w:r>
        <w:rPr>
          <w:rFonts w:ascii="Times New Roman" w:hAnsi="Times New Roman"/>
          <w:sz w:val="20"/>
        </w:rPr>
        <w:t>Lord’s Supper</w:t>
      </w:r>
      <w:r w:rsidRPr="008A687F">
        <w:rPr>
          <w:rFonts w:ascii="Times New Roman" w:hAnsi="Times New Roman"/>
          <w:sz w:val="20"/>
        </w:rPr>
        <w:t xml:space="preserve">.  Upon successful completion of the program candidates will be examined by a joint committee of CPM and COM, and assigned a mentor and be allowed to preach and administer the </w:t>
      </w:r>
      <w:r>
        <w:rPr>
          <w:rFonts w:ascii="Times New Roman" w:hAnsi="Times New Roman"/>
          <w:sz w:val="20"/>
        </w:rPr>
        <w:t>Lord’s Supper</w:t>
      </w:r>
      <w:r w:rsidRPr="008A687F">
        <w:rPr>
          <w:rFonts w:ascii="Times New Roman" w:hAnsi="Times New Roman"/>
          <w:sz w:val="20"/>
        </w:rPr>
        <w:t xml:space="preserve"> within the bounds of INP.  In addition, they will be added to the pulpit supply list.</w:t>
      </w:r>
    </w:p>
    <w:p w:rsidR="00A90245" w:rsidRPr="008A687F" w:rsidRDefault="00A90245" w:rsidP="00A90245">
      <w:pPr>
        <w:rPr>
          <w:rFonts w:ascii="Times New Roman" w:hAnsi="Times New Roman"/>
          <w:sz w:val="20"/>
        </w:rPr>
      </w:pPr>
    </w:p>
    <w:p w:rsidR="00A90245" w:rsidRPr="008A687F" w:rsidRDefault="00A90245" w:rsidP="00A90245">
      <w:pPr>
        <w:rPr>
          <w:rFonts w:ascii="Times New Roman" w:hAnsi="Times New Roman"/>
          <w:sz w:val="20"/>
        </w:rPr>
      </w:pPr>
      <w:r w:rsidRPr="008A687F">
        <w:rPr>
          <w:rFonts w:ascii="Times New Roman" w:hAnsi="Times New Roman"/>
          <w:sz w:val="20"/>
        </w:rPr>
        <w:t>We are hoping to have 8 to 16 elders enroll in this program.  We have scheduled the retreat for October 12, 13, and 14</w:t>
      </w:r>
      <w:r w:rsidRPr="008A687F">
        <w:rPr>
          <w:rFonts w:ascii="Times New Roman" w:hAnsi="Times New Roman"/>
          <w:sz w:val="20"/>
          <w:vertAlign w:val="superscript"/>
        </w:rPr>
        <w:t xml:space="preserve">th </w:t>
      </w:r>
      <w:r w:rsidRPr="008A687F">
        <w:rPr>
          <w:rFonts w:ascii="Times New Roman" w:hAnsi="Times New Roman"/>
          <w:sz w:val="20"/>
        </w:rPr>
        <w:t>at the Hyatt Place in Oklahoma City.  The cost to the students will be $100.00.  This will include all materials, meals and lodging for the event.</w:t>
      </w:r>
    </w:p>
    <w:p w:rsidR="00A90245" w:rsidRPr="008A687F" w:rsidRDefault="00A90245" w:rsidP="00A90245">
      <w:pPr>
        <w:rPr>
          <w:rFonts w:ascii="Times New Roman" w:hAnsi="Times New Roman"/>
          <w:sz w:val="20"/>
        </w:rPr>
      </w:pPr>
    </w:p>
    <w:p w:rsidR="00A90245" w:rsidRPr="008A687F" w:rsidRDefault="00A90245" w:rsidP="00A90245">
      <w:pPr>
        <w:rPr>
          <w:rFonts w:ascii="Times New Roman" w:hAnsi="Times New Roman"/>
          <w:sz w:val="20"/>
        </w:rPr>
      </w:pPr>
      <w:r w:rsidRPr="008A687F">
        <w:rPr>
          <w:rFonts w:ascii="Times New Roman" w:hAnsi="Times New Roman"/>
          <w:sz w:val="20"/>
        </w:rPr>
        <w:t>The proposed schedule:</w:t>
      </w:r>
    </w:p>
    <w:p w:rsidR="00A90245" w:rsidRPr="00EF145E" w:rsidRDefault="00A90245" w:rsidP="00A90245">
      <w:pPr>
        <w:autoSpaceDE w:val="0"/>
        <w:autoSpaceDN w:val="0"/>
        <w:adjustRightInd w:val="0"/>
        <w:ind w:left="540"/>
        <w:rPr>
          <w:rFonts w:ascii="Times New Roman" w:hAnsi="Times New Roman"/>
          <w:color w:val="FF0000"/>
          <w:sz w:val="20"/>
        </w:rPr>
      </w:pPr>
      <w:r w:rsidRPr="008A687F">
        <w:rPr>
          <w:rFonts w:ascii="Times New Roman" w:hAnsi="Times New Roman"/>
          <w:sz w:val="20"/>
        </w:rPr>
        <w:t>Friday Night</w:t>
      </w:r>
      <w:r w:rsidR="00EF145E">
        <w:rPr>
          <w:rFonts w:ascii="Times New Roman" w:hAnsi="Times New Roman"/>
          <w:sz w:val="20"/>
        </w:rPr>
        <w:tab/>
      </w:r>
      <w:r w:rsidR="00EF145E" w:rsidRPr="00413DAA">
        <w:rPr>
          <w:rFonts w:ascii="Times New Roman" w:hAnsi="Times New Roman"/>
          <w:sz w:val="20"/>
        </w:rPr>
        <w:t>October 12, 2018</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6:30 p – Gather, check-in</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7:00 p – Worship</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8:00 p – Learning Session: Intro to Homiletics/Worship—history/theology/purpose/practice</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9:00 p – Fellowship Time</w:t>
      </w:r>
    </w:p>
    <w:p w:rsidR="00A90245" w:rsidRPr="008A687F" w:rsidRDefault="00A90245" w:rsidP="00A90245">
      <w:pPr>
        <w:autoSpaceDE w:val="0"/>
        <w:autoSpaceDN w:val="0"/>
        <w:adjustRightInd w:val="0"/>
        <w:ind w:left="540"/>
        <w:rPr>
          <w:rFonts w:ascii="Times New Roman" w:hAnsi="Times New Roman"/>
          <w:sz w:val="20"/>
        </w:rPr>
      </w:pP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Saturday</w:t>
      </w:r>
      <w:r w:rsidR="00EF145E">
        <w:rPr>
          <w:rFonts w:ascii="Times New Roman" w:hAnsi="Times New Roman"/>
          <w:sz w:val="20"/>
        </w:rPr>
        <w:tab/>
      </w:r>
      <w:r w:rsidR="00EF145E">
        <w:rPr>
          <w:rFonts w:ascii="Times New Roman" w:hAnsi="Times New Roman"/>
          <w:sz w:val="20"/>
        </w:rPr>
        <w:tab/>
      </w:r>
      <w:r w:rsidR="00EF145E" w:rsidRPr="00413DAA">
        <w:rPr>
          <w:rFonts w:ascii="Times New Roman" w:hAnsi="Times New Roman"/>
          <w:sz w:val="20"/>
        </w:rPr>
        <w:t>October 13, 2018</w:t>
      </w:r>
      <w:r w:rsidRPr="008A687F">
        <w:rPr>
          <w:rFonts w:ascii="Times New Roman" w:hAnsi="Times New Roman"/>
          <w:sz w:val="20"/>
        </w:rPr>
        <w:br/>
        <w:t>8:00 a – Breakfast</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9:00 a – Learning Session: Preaching—Structure and Resources</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10:00 a – Break</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10:30 a – Learning Session: Preaching—Theology and Content</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11:30 a – Lunch</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 xml:space="preserve">12:30 p – Learning Session: </w:t>
      </w:r>
      <w:r>
        <w:rPr>
          <w:rFonts w:ascii="Times New Roman" w:hAnsi="Times New Roman"/>
          <w:sz w:val="20"/>
        </w:rPr>
        <w:t>Lord’s Supper</w:t>
      </w:r>
      <w:r w:rsidRPr="008A687F">
        <w:rPr>
          <w:rFonts w:ascii="Times New Roman" w:hAnsi="Times New Roman"/>
          <w:sz w:val="20"/>
        </w:rPr>
        <w:t>—History of the Eucharist</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 xml:space="preserve">1:45 p – Learning Session: </w:t>
      </w:r>
      <w:r>
        <w:rPr>
          <w:rFonts w:ascii="Times New Roman" w:hAnsi="Times New Roman"/>
          <w:sz w:val="20"/>
        </w:rPr>
        <w:t>Lord’s Supper</w:t>
      </w:r>
      <w:r w:rsidRPr="008A687F">
        <w:rPr>
          <w:rFonts w:ascii="Times New Roman" w:hAnsi="Times New Roman"/>
          <w:sz w:val="20"/>
        </w:rPr>
        <w:t>—Purpose and Theology of the Eucharist</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 xml:space="preserve">3:00 p – Practicum: </w:t>
      </w:r>
      <w:r>
        <w:rPr>
          <w:rFonts w:ascii="Times New Roman" w:hAnsi="Times New Roman"/>
          <w:sz w:val="20"/>
        </w:rPr>
        <w:t>Lord’s Supper</w:t>
      </w:r>
      <w:r w:rsidRPr="008A687F">
        <w:rPr>
          <w:rFonts w:ascii="Times New Roman" w:hAnsi="Times New Roman"/>
          <w:sz w:val="20"/>
        </w:rPr>
        <w:t>—</w:t>
      </w:r>
      <w:proofErr w:type="gramStart"/>
      <w:r w:rsidR="00EF145E">
        <w:rPr>
          <w:rFonts w:ascii="Times New Roman" w:hAnsi="Times New Roman"/>
          <w:sz w:val="20"/>
        </w:rPr>
        <w:t>A</w:t>
      </w:r>
      <w:r w:rsidR="00EF145E" w:rsidRPr="008A687F">
        <w:rPr>
          <w:rFonts w:ascii="Times New Roman" w:hAnsi="Times New Roman"/>
          <w:sz w:val="20"/>
        </w:rPr>
        <w:t>dministering</w:t>
      </w:r>
      <w:proofErr w:type="gramEnd"/>
      <w:r w:rsidRPr="008A687F">
        <w:rPr>
          <w:rFonts w:ascii="Times New Roman" w:hAnsi="Times New Roman"/>
          <w:sz w:val="20"/>
        </w:rPr>
        <w:t xml:space="preserve"> at the Table</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4:00 p – Practicum: Preaching—Listening Sessions (scripture and something of their choice)</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6:00 p – Dinner</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7:00 p – Practicum: Worship—Worship Planning for Sunday morning</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8:30 p – Fellowship Time</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Remainder of Evening is free or prep time for Sunday morning worship</w:t>
      </w:r>
    </w:p>
    <w:p w:rsidR="00A90245" w:rsidRPr="008A687F" w:rsidRDefault="00A90245" w:rsidP="00A90245">
      <w:pPr>
        <w:autoSpaceDE w:val="0"/>
        <w:autoSpaceDN w:val="0"/>
        <w:adjustRightInd w:val="0"/>
        <w:ind w:left="540"/>
        <w:rPr>
          <w:rFonts w:ascii="Times New Roman" w:hAnsi="Times New Roman"/>
          <w:sz w:val="20"/>
        </w:rPr>
      </w:pP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Sunday</w:t>
      </w:r>
      <w:r w:rsidR="00EF145E">
        <w:rPr>
          <w:rFonts w:ascii="Times New Roman" w:hAnsi="Times New Roman"/>
          <w:sz w:val="20"/>
        </w:rPr>
        <w:tab/>
      </w:r>
      <w:r w:rsidR="00EF145E">
        <w:rPr>
          <w:rFonts w:ascii="Times New Roman" w:hAnsi="Times New Roman"/>
          <w:sz w:val="20"/>
        </w:rPr>
        <w:tab/>
      </w:r>
      <w:r w:rsidR="00EF145E" w:rsidRPr="00413DAA">
        <w:rPr>
          <w:rFonts w:ascii="Times New Roman" w:hAnsi="Times New Roman"/>
          <w:sz w:val="20"/>
        </w:rPr>
        <w:t>October 14, 2018</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8:00 a – Breakfast</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9:00 a – Check-out/Load up/Depart</w:t>
      </w:r>
    </w:p>
    <w:p w:rsidR="00A90245" w:rsidRPr="008A687F" w:rsidRDefault="00A90245" w:rsidP="00A90245">
      <w:pPr>
        <w:autoSpaceDE w:val="0"/>
        <w:autoSpaceDN w:val="0"/>
        <w:adjustRightInd w:val="0"/>
        <w:ind w:left="540"/>
        <w:rPr>
          <w:rFonts w:ascii="Times New Roman" w:hAnsi="Times New Roman"/>
          <w:sz w:val="20"/>
        </w:rPr>
      </w:pPr>
      <w:r w:rsidRPr="008A687F">
        <w:rPr>
          <w:rFonts w:ascii="Times New Roman" w:hAnsi="Times New Roman"/>
          <w:sz w:val="20"/>
        </w:rPr>
        <w:t>10:30 a – Worship with Preaching and Communion (Southminster Presbyterian Church)</w:t>
      </w:r>
    </w:p>
    <w:p w:rsidR="00A90245" w:rsidRPr="008A687F" w:rsidRDefault="00A90245" w:rsidP="00A90245">
      <w:pPr>
        <w:rPr>
          <w:rFonts w:ascii="Times New Roman" w:hAnsi="Times New Roman"/>
          <w:sz w:val="20"/>
        </w:rPr>
      </w:pPr>
    </w:p>
    <w:p w:rsidR="00A17E04" w:rsidRPr="00A54707" w:rsidRDefault="00A90245" w:rsidP="00EF145E">
      <w:pPr>
        <w:rPr>
          <w:rFonts w:ascii="Arial" w:hAnsi="Arial" w:cs="Arial"/>
          <w:sz w:val="24"/>
          <w:szCs w:val="24"/>
        </w:rPr>
      </w:pPr>
      <w:r w:rsidRPr="008A687F">
        <w:rPr>
          <w:rFonts w:ascii="Times New Roman" w:hAnsi="Times New Roman"/>
          <w:sz w:val="20"/>
        </w:rPr>
        <w:t>For those interested in this program the application is attached.  The application deadline is August 31</w:t>
      </w:r>
      <w:r w:rsidRPr="008A687F">
        <w:rPr>
          <w:rFonts w:ascii="Times New Roman" w:hAnsi="Times New Roman"/>
          <w:sz w:val="20"/>
          <w:vertAlign w:val="superscript"/>
        </w:rPr>
        <w:t>st</w:t>
      </w:r>
      <w:r w:rsidRPr="008A687F">
        <w:rPr>
          <w:rFonts w:ascii="Times New Roman" w:hAnsi="Times New Roman"/>
          <w:sz w:val="20"/>
        </w:rPr>
        <w:t xml:space="preserve"> and should be mailed to Indian Nations Presbytery, 1001 NW 25th St, Ste 206, Oklahoma City, OK 73106, Attn</w:t>
      </w:r>
      <w:r w:rsidR="00EF145E">
        <w:rPr>
          <w:rFonts w:ascii="Times New Roman" w:hAnsi="Times New Roman"/>
          <w:sz w:val="20"/>
        </w:rPr>
        <w:t>:</w:t>
      </w:r>
      <w:r w:rsidRPr="008A687F">
        <w:rPr>
          <w:rFonts w:ascii="Times New Roman" w:hAnsi="Times New Roman"/>
          <w:sz w:val="20"/>
        </w:rPr>
        <w:t xml:space="preserve"> CPM &amp; COM.  Since space is limited we will notify those accepted by September </w:t>
      </w:r>
      <w:r>
        <w:rPr>
          <w:rFonts w:ascii="Times New Roman" w:hAnsi="Times New Roman"/>
          <w:sz w:val="20"/>
        </w:rPr>
        <w:t>15</w:t>
      </w:r>
      <w:r w:rsidRPr="008A687F">
        <w:rPr>
          <w:rFonts w:ascii="Times New Roman" w:hAnsi="Times New Roman"/>
          <w:sz w:val="20"/>
          <w:vertAlign w:val="superscript"/>
        </w:rPr>
        <w:t>th</w:t>
      </w:r>
      <w:r w:rsidRPr="008A687F">
        <w:rPr>
          <w:rFonts w:ascii="Times New Roman" w:hAnsi="Times New Roman"/>
          <w:sz w:val="20"/>
        </w:rPr>
        <w:t xml:space="preserve"> and a $</w:t>
      </w:r>
      <w:r>
        <w:rPr>
          <w:rFonts w:ascii="Times New Roman" w:hAnsi="Times New Roman"/>
          <w:sz w:val="20"/>
        </w:rPr>
        <w:t>10</w:t>
      </w:r>
      <w:r w:rsidR="00EF145E">
        <w:rPr>
          <w:rFonts w:ascii="Times New Roman" w:hAnsi="Times New Roman"/>
          <w:sz w:val="20"/>
        </w:rPr>
        <w:t xml:space="preserve">0.00 non-refundable </w:t>
      </w:r>
      <w:r w:rsidRPr="008A687F">
        <w:rPr>
          <w:rFonts w:ascii="Times New Roman" w:hAnsi="Times New Roman"/>
          <w:sz w:val="20"/>
        </w:rPr>
        <w:t xml:space="preserve">deposit </w:t>
      </w:r>
      <w:bookmarkStart w:id="0" w:name="_GoBack"/>
      <w:r w:rsidR="00EF145E" w:rsidRPr="00FB0FB3">
        <w:rPr>
          <w:rFonts w:ascii="Times New Roman" w:hAnsi="Times New Roman"/>
          <w:sz w:val="20"/>
        </w:rPr>
        <w:t xml:space="preserve">must </w:t>
      </w:r>
      <w:bookmarkEnd w:id="0"/>
      <w:r w:rsidR="00EF145E" w:rsidRPr="00413DAA">
        <w:rPr>
          <w:rFonts w:ascii="Times New Roman" w:hAnsi="Times New Roman"/>
          <w:sz w:val="20"/>
        </w:rPr>
        <w:t>be received</w:t>
      </w:r>
      <w:r w:rsidR="00EF145E">
        <w:rPr>
          <w:rFonts w:ascii="Times New Roman" w:hAnsi="Times New Roman"/>
          <w:color w:val="FF0000"/>
          <w:sz w:val="20"/>
        </w:rPr>
        <w:t xml:space="preserve"> </w:t>
      </w:r>
      <w:r w:rsidRPr="008A687F">
        <w:rPr>
          <w:rFonts w:ascii="Times New Roman" w:hAnsi="Times New Roman"/>
          <w:sz w:val="20"/>
        </w:rPr>
        <w:t xml:space="preserve">by October </w:t>
      </w:r>
      <w:r>
        <w:rPr>
          <w:rFonts w:ascii="Times New Roman" w:hAnsi="Times New Roman"/>
          <w:sz w:val="20"/>
        </w:rPr>
        <w:t>1</w:t>
      </w:r>
      <w:r w:rsidRPr="008A687F">
        <w:rPr>
          <w:rFonts w:ascii="Times New Roman" w:hAnsi="Times New Roman"/>
          <w:sz w:val="20"/>
        </w:rPr>
        <w:t>, 2018.</w:t>
      </w:r>
    </w:p>
    <w:p w:rsidR="0025054B" w:rsidRPr="00A54707" w:rsidRDefault="0025054B" w:rsidP="004352AE">
      <w:pPr>
        <w:rPr>
          <w:rFonts w:ascii="Arial" w:hAnsi="Arial" w:cs="Arial"/>
          <w:sz w:val="24"/>
          <w:szCs w:val="24"/>
        </w:rPr>
      </w:pPr>
    </w:p>
    <w:sectPr w:rsidR="0025054B" w:rsidRPr="00A54707" w:rsidSect="00B03BC6">
      <w:headerReference w:type="first" r:id="rId7"/>
      <w:footerReference w:type="first" r:id="rId8"/>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C9" w:rsidRDefault="004D1AC9">
      <w:r>
        <w:separator/>
      </w:r>
    </w:p>
  </w:endnote>
  <w:endnote w:type="continuationSeparator" w:id="0">
    <w:p w:rsidR="004D1AC9" w:rsidRDefault="004D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C6" w:rsidRPr="00673EFA" w:rsidRDefault="00B03BC6" w:rsidP="00B03BC6">
    <w:pPr>
      <w:pStyle w:val="Footer"/>
      <w:jc w:val="center"/>
      <w:rPr>
        <w:rFonts w:ascii="Palatino Linotype" w:hAnsi="Palatino Linotype"/>
        <w:b/>
        <w:sz w:val="20"/>
      </w:rPr>
    </w:pPr>
    <w:smartTag w:uri="urn:schemas-microsoft-com:office:smarttags" w:element="Street">
      <w:smartTag w:uri="urn:schemas-microsoft-com:office:smarttags" w:element="address">
        <w:r w:rsidRPr="00673EFA">
          <w:rPr>
            <w:rFonts w:ascii="Palatino Linotype" w:hAnsi="Palatino Linotype"/>
            <w:b/>
            <w:sz w:val="20"/>
          </w:rPr>
          <w:t>1001 NW 25</w:t>
        </w:r>
        <w:r w:rsidRPr="00673EFA">
          <w:rPr>
            <w:rFonts w:ascii="Palatino Linotype" w:hAnsi="Palatino Linotype"/>
            <w:b/>
            <w:sz w:val="20"/>
            <w:vertAlign w:val="superscript"/>
          </w:rPr>
          <w:t>th</w:t>
        </w:r>
        <w:r w:rsidRPr="00673EFA">
          <w:rPr>
            <w:rFonts w:ascii="Palatino Linotype" w:hAnsi="Palatino Linotype"/>
            <w:b/>
            <w:sz w:val="20"/>
          </w:rPr>
          <w:t xml:space="preserve"> Street, Suite 206</w:t>
        </w:r>
      </w:smartTag>
    </w:smartTag>
    <w:r w:rsidRPr="00673EFA">
      <w:rPr>
        <w:rFonts w:ascii="Palatino Linotype" w:hAnsi="Palatino Linotype"/>
        <w:b/>
        <w:sz w:val="20"/>
      </w:rPr>
      <w:t xml:space="preserve"> • </w:t>
    </w:r>
    <w:smartTag w:uri="urn:schemas-microsoft-com:office:smarttags" w:element="place">
      <w:smartTag w:uri="urn:schemas-microsoft-com:office:smarttags" w:element="City">
        <w:r w:rsidRPr="00673EFA">
          <w:rPr>
            <w:rFonts w:ascii="Palatino Linotype" w:hAnsi="Palatino Linotype"/>
            <w:b/>
            <w:sz w:val="20"/>
          </w:rPr>
          <w:t>Oklahoma City</w:t>
        </w:r>
      </w:smartTag>
      <w:r w:rsidRPr="00673EFA">
        <w:rPr>
          <w:rFonts w:ascii="Palatino Linotype" w:hAnsi="Palatino Linotype"/>
          <w:b/>
          <w:sz w:val="20"/>
        </w:rPr>
        <w:t xml:space="preserve"> </w:t>
      </w:r>
      <w:smartTag w:uri="urn:schemas-microsoft-com:office:smarttags" w:element="State">
        <w:r w:rsidRPr="00673EFA">
          <w:rPr>
            <w:rFonts w:ascii="Palatino Linotype" w:hAnsi="Palatino Linotype"/>
            <w:b/>
            <w:sz w:val="20"/>
          </w:rPr>
          <w:t>OK</w:t>
        </w:r>
      </w:smartTag>
      <w:r w:rsidRPr="00673EFA">
        <w:rPr>
          <w:rFonts w:ascii="Palatino Linotype" w:hAnsi="Palatino Linotype"/>
          <w:b/>
          <w:sz w:val="20"/>
        </w:rPr>
        <w:t xml:space="preserve"> </w:t>
      </w:r>
      <w:smartTag w:uri="urn:schemas-microsoft-com:office:smarttags" w:element="PostalCode">
        <w:r w:rsidRPr="00673EFA">
          <w:rPr>
            <w:rFonts w:ascii="Palatino Linotype" w:hAnsi="Palatino Linotype"/>
            <w:b/>
            <w:sz w:val="20"/>
          </w:rPr>
          <w:t>73106</w:t>
        </w:r>
      </w:smartTag>
    </w:smartTag>
    <w:r w:rsidRPr="00673EFA">
      <w:rPr>
        <w:rFonts w:ascii="Palatino Linotype" w:hAnsi="Palatino Linotype"/>
        <w:b/>
        <w:sz w:val="20"/>
      </w:rPr>
      <w:t xml:space="preserve"> • </w:t>
    </w:r>
    <w:smartTag w:uri="urn:schemas-microsoft-com:office:smarttags" w:element="phone">
      <w:smartTagPr>
        <w:attr w:name="phonenumber" w:val="$6524$$$"/>
        <w:attr w:uri="urn:schemas-microsoft-com:office:office" w:name="ls" w:val="trans"/>
      </w:smartTagPr>
      <w:r w:rsidRPr="00673EFA">
        <w:rPr>
          <w:rFonts w:ascii="Palatino Linotype" w:hAnsi="Palatino Linotype"/>
          <w:b/>
          <w:sz w:val="20"/>
        </w:rPr>
        <w:t xml:space="preserve">(405) </w:t>
      </w:r>
      <w:smartTag w:uri="urn:schemas-microsoft-com:office:smarttags" w:element="phone">
        <w:smartTagPr>
          <w:attr w:name="phonenumber" w:val="$6524$$$"/>
          <w:attr w:uri="urn:schemas-microsoft-com:office:office" w:name="ls" w:val="trans"/>
        </w:smartTagPr>
        <w:r w:rsidRPr="00673EFA">
          <w:rPr>
            <w:rFonts w:ascii="Palatino Linotype" w:hAnsi="Palatino Linotype"/>
            <w:b/>
            <w:sz w:val="20"/>
          </w:rPr>
          <w:t>524-0990</w:t>
        </w:r>
      </w:smartTag>
    </w:smartTag>
    <w:r w:rsidRPr="00673EFA">
      <w:rPr>
        <w:rFonts w:ascii="Palatino Linotype" w:hAnsi="Palatino Linotype"/>
        <w:b/>
        <w:sz w:val="20"/>
      </w:rPr>
      <w:t xml:space="preserve"> </w:t>
    </w:r>
    <w:r w:rsidRPr="00673EFA">
      <w:rPr>
        <w:rFonts w:ascii="Palatino Linotype" w:hAnsi="Palatino Linotype"/>
        <w:b/>
        <w:sz w:val="20"/>
      </w:rPr>
      <w:sym w:font="Wingdings" w:char="F09F"/>
    </w:r>
    <w:r w:rsidRPr="00673EFA">
      <w:rPr>
        <w:rFonts w:ascii="Palatino Linotype" w:hAnsi="Palatino Linotype"/>
        <w:b/>
        <w:sz w:val="20"/>
      </w:rPr>
      <w:t xml:space="preserve"> FAX </w:t>
    </w:r>
    <w:smartTag w:uri="urn:schemas-microsoft-com:office:smarttags" w:element="phone">
      <w:smartTagPr>
        <w:attr w:name="phonenumber" w:val="$6524$$$"/>
        <w:attr w:uri="urn:schemas-microsoft-com:office:office" w:name="ls" w:val="trans"/>
      </w:smartTagPr>
      <w:r w:rsidRPr="00673EFA">
        <w:rPr>
          <w:rFonts w:ascii="Palatino Linotype" w:hAnsi="Palatino Linotype"/>
          <w:b/>
          <w:sz w:val="20"/>
        </w:rPr>
        <w:t xml:space="preserve">(405) </w:t>
      </w:r>
      <w:smartTag w:uri="urn:schemas-microsoft-com:office:smarttags" w:element="phone">
        <w:smartTagPr>
          <w:attr w:name="phonenumber" w:val="$6524$$$"/>
          <w:attr w:uri="urn:schemas-microsoft-com:office:office" w:name="ls" w:val="trans"/>
        </w:smartTagPr>
        <w:r w:rsidRPr="00673EFA">
          <w:rPr>
            <w:rFonts w:ascii="Palatino Linotype" w:hAnsi="Palatino Linotype"/>
            <w:b/>
            <w:sz w:val="20"/>
          </w:rPr>
          <w:t>524-1037</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C9" w:rsidRDefault="004D1AC9">
      <w:r>
        <w:separator/>
      </w:r>
    </w:p>
  </w:footnote>
  <w:footnote w:type="continuationSeparator" w:id="0">
    <w:p w:rsidR="004D1AC9" w:rsidRDefault="004D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C6" w:rsidRPr="00673EFA" w:rsidRDefault="00FB0FB3" w:rsidP="00B03BC6">
    <w:pPr>
      <w:pStyle w:val="Header"/>
      <w:pBdr>
        <w:bottom w:val="single" w:sz="12" w:space="3" w:color="auto"/>
      </w:pBdr>
      <w:tabs>
        <w:tab w:val="clear" w:pos="8640"/>
        <w:tab w:val="right" w:pos="9360"/>
      </w:tabs>
      <w:spacing w:before="60"/>
      <w:rPr>
        <w:rFonts w:ascii="Palatino Linotype" w:hAnsi="Palatino Linotype"/>
        <w:b/>
        <w:spacing w:val="6"/>
      </w:rPr>
    </w:pPr>
    <w:r>
      <w:rPr>
        <w:rFonts w:ascii="Palatino Linotype" w:hAnsi="Palatino Linotype"/>
        <w:b/>
        <w:noProof/>
      </w:rPr>
      <w:pict>
        <v:shapetype id="_x0000_t202" coordsize="21600,21600" o:spt="202" path="m,l,21600r21600,l21600,xe">
          <v:stroke joinstyle="miter"/>
          <v:path gradientshapeok="t" o:connecttype="rect"/>
        </v:shapetype>
        <v:shape id="_x0000_s2050" type="#_x0000_t202" style="position:absolute;margin-left:-3.6pt;margin-top:-28.8pt;width:47.7pt;height:53.65pt;z-index:-251658752;mso-wrap-edited:f" wrapcoords="-338 0 -338 21300 21600 21300 21600 0 -338 0" o:allowincell="f" stroked="f">
          <v:textbox style="mso-next-textbox:#_x0000_s2050">
            <w:txbxContent>
              <w:p w:rsidR="00B03BC6" w:rsidRDefault="00FB0FB3" w:rsidP="00B03BC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8pt;height:46.35pt" fillcolor="window">
                      <v:imagedata r:id="rId1" o:title="pcusanwm"/>
                    </v:shape>
                  </w:pict>
                </w:r>
              </w:p>
            </w:txbxContent>
          </v:textbox>
          <w10:wrap type="through"/>
        </v:shape>
      </w:pict>
    </w:r>
    <w:r w:rsidR="00B03BC6" w:rsidRPr="0009565A">
      <w:rPr>
        <w:rFonts w:ascii="Palatino Linotype" w:hAnsi="Palatino Linotype"/>
        <w:b/>
      </w:rPr>
      <w:tab/>
    </w:r>
    <w:r w:rsidR="00B03BC6" w:rsidRPr="0009565A">
      <w:rPr>
        <w:rFonts w:ascii="Palatino Linotype" w:hAnsi="Palatino Linotype"/>
        <w:b/>
      </w:rPr>
      <w:tab/>
    </w:r>
    <w:r w:rsidR="00B03BC6" w:rsidRPr="00673EFA">
      <w:rPr>
        <w:rFonts w:ascii="Palatino Linotype" w:hAnsi="Palatino Linotype"/>
        <w:b/>
        <w:spacing w:val="6"/>
      </w:rPr>
      <w:t>Indian Nations Presbytery</w:t>
    </w:r>
  </w:p>
  <w:p w:rsidR="00B03BC6" w:rsidRPr="00673EFA" w:rsidRDefault="00B03BC6" w:rsidP="00B03BC6">
    <w:pPr>
      <w:pStyle w:val="Header"/>
      <w:tabs>
        <w:tab w:val="clear" w:pos="8640"/>
        <w:tab w:val="right" w:pos="9360"/>
      </w:tabs>
      <w:spacing w:before="60" w:after="240"/>
      <w:rPr>
        <w:rFonts w:ascii="Palatino Linotype" w:hAnsi="Palatino Linotype"/>
        <w:b/>
        <w:spacing w:val="3"/>
        <w:sz w:val="20"/>
      </w:rPr>
    </w:pPr>
    <w:r w:rsidRPr="0009565A">
      <w:rPr>
        <w:rFonts w:ascii="Palatino Linotype" w:hAnsi="Palatino Linotype"/>
        <w:b/>
      </w:rPr>
      <w:tab/>
    </w:r>
    <w:r w:rsidRPr="0009565A">
      <w:rPr>
        <w:rFonts w:ascii="Palatino Linotype" w:hAnsi="Palatino Linotype"/>
        <w:b/>
      </w:rPr>
      <w:tab/>
    </w:r>
    <w:r w:rsidRPr="00673EFA">
      <w:rPr>
        <w:rFonts w:ascii="Palatino Linotype" w:hAnsi="Palatino Linotype"/>
        <w:b/>
        <w:spacing w:val="3"/>
        <w:sz w:val="20"/>
      </w:rPr>
      <w:t>Presbyterian Church (</w:t>
    </w:r>
    <w:smartTag w:uri="urn:schemas-microsoft-com:office:smarttags" w:element="country-region">
      <w:smartTag w:uri="urn:schemas-microsoft-com:office:smarttags" w:element="place">
        <w:r w:rsidRPr="00673EFA">
          <w:rPr>
            <w:rFonts w:ascii="Palatino Linotype" w:hAnsi="Palatino Linotype"/>
            <w:b/>
            <w:spacing w:val="3"/>
            <w:sz w:val="20"/>
          </w:rPr>
          <w:t>U.S.A.</w:t>
        </w:r>
      </w:smartTag>
    </w:smartTag>
    <w:r w:rsidRPr="00673EFA">
      <w:rPr>
        <w:rFonts w:ascii="Palatino Linotype" w:hAnsi="Palatino Linotype"/>
        <w:b/>
        <w:spacing w:val="3"/>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C6714"/>
    <w:multiLevelType w:val="multilevel"/>
    <w:tmpl w:val="71D0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57113"/>
    <w:multiLevelType w:val="hybridMultilevel"/>
    <w:tmpl w:val="96FA81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02B"/>
    <w:rsid w:val="00000E7E"/>
    <w:rsid w:val="00001A50"/>
    <w:rsid w:val="00007B2E"/>
    <w:rsid w:val="000124D7"/>
    <w:rsid w:val="0001717E"/>
    <w:rsid w:val="00022F9A"/>
    <w:rsid w:val="00023121"/>
    <w:rsid w:val="0002622C"/>
    <w:rsid w:val="00027827"/>
    <w:rsid w:val="00031084"/>
    <w:rsid w:val="0003407B"/>
    <w:rsid w:val="000364B0"/>
    <w:rsid w:val="000555CD"/>
    <w:rsid w:val="0006381E"/>
    <w:rsid w:val="00073072"/>
    <w:rsid w:val="000745F1"/>
    <w:rsid w:val="00076D17"/>
    <w:rsid w:val="00080EE1"/>
    <w:rsid w:val="000821A9"/>
    <w:rsid w:val="00083884"/>
    <w:rsid w:val="00083BAA"/>
    <w:rsid w:val="00084823"/>
    <w:rsid w:val="000850EA"/>
    <w:rsid w:val="00086BC6"/>
    <w:rsid w:val="000A6F05"/>
    <w:rsid w:val="000A7C31"/>
    <w:rsid w:val="000B1595"/>
    <w:rsid w:val="000B3F5F"/>
    <w:rsid w:val="000B6F79"/>
    <w:rsid w:val="000C2BE6"/>
    <w:rsid w:val="000C2EBB"/>
    <w:rsid w:val="000C7851"/>
    <w:rsid w:val="000D6B84"/>
    <w:rsid w:val="000E1436"/>
    <w:rsid w:val="000E2D42"/>
    <w:rsid w:val="000E308E"/>
    <w:rsid w:val="000E3DA0"/>
    <w:rsid w:val="000E5CEF"/>
    <w:rsid w:val="000E77CB"/>
    <w:rsid w:val="000F3C27"/>
    <w:rsid w:val="000F513A"/>
    <w:rsid w:val="00102209"/>
    <w:rsid w:val="001045BD"/>
    <w:rsid w:val="001103EC"/>
    <w:rsid w:val="0012749C"/>
    <w:rsid w:val="0012764B"/>
    <w:rsid w:val="00136D3A"/>
    <w:rsid w:val="001402AF"/>
    <w:rsid w:val="001431C5"/>
    <w:rsid w:val="0014397E"/>
    <w:rsid w:val="00143D02"/>
    <w:rsid w:val="001521F5"/>
    <w:rsid w:val="00154099"/>
    <w:rsid w:val="00162E9B"/>
    <w:rsid w:val="001641B3"/>
    <w:rsid w:val="001642C0"/>
    <w:rsid w:val="001674C7"/>
    <w:rsid w:val="00170C89"/>
    <w:rsid w:val="00171873"/>
    <w:rsid w:val="00172234"/>
    <w:rsid w:val="00172ECF"/>
    <w:rsid w:val="001739E3"/>
    <w:rsid w:val="0018334B"/>
    <w:rsid w:val="00191F8A"/>
    <w:rsid w:val="00197771"/>
    <w:rsid w:val="001A6D07"/>
    <w:rsid w:val="001B4B3A"/>
    <w:rsid w:val="001B5BC9"/>
    <w:rsid w:val="001C4BF4"/>
    <w:rsid w:val="001D3AFE"/>
    <w:rsid w:val="001E3230"/>
    <w:rsid w:val="001E4BB9"/>
    <w:rsid w:val="001E50ED"/>
    <w:rsid w:val="00205A1A"/>
    <w:rsid w:val="00206D9D"/>
    <w:rsid w:val="00211510"/>
    <w:rsid w:val="002123A9"/>
    <w:rsid w:val="00216F14"/>
    <w:rsid w:val="00220893"/>
    <w:rsid w:val="00232685"/>
    <w:rsid w:val="0023357F"/>
    <w:rsid w:val="002345AE"/>
    <w:rsid w:val="00234FF1"/>
    <w:rsid w:val="0025054B"/>
    <w:rsid w:val="00250855"/>
    <w:rsid w:val="00252938"/>
    <w:rsid w:val="0025598D"/>
    <w:rsid w:val="0026714E"/>
    <w:rsid w:val="00272F39"/>
    <w:rsid w:val="00275533"/>
    <w:rsid w:val="00283376"/>
    <w:rsid w:val="00284579"/>
    <w:rsid w:val="00290B93"/>
    <w:rsid w:val="00293586"/>
    <w:rsid w:val="002C2A01"/>
    <w:rsid w:val="002C5978"/>
    <w:rsid w:val="002C6900"/>
    <w:rsid w:val="002D1BFF"/>
    <w:rsid w:val="002F12A0"/>
    <w:rsid w:val="002F60E6"/>
    <w:rsid w:val="002F6683"/>
    <w:rsid w:val="00301EC0"/>
    <w:rsid w:val="00302969"/>
    <w:rsid w:val="00303556"/>
    <w:rsid w:val="00304DD7"/>
    <w:rsid w:val="00305F70"/>
    <w:rsid w:val="00307348"/>
    <w:rsid w:val="00307532"/>
    <w:rsid w:val="00311E10"/>
    <w:rsid w:val="003361BC"/>
    <w:rsid w:val="003370FF"/>
    <w:rsid w:val="00337AFE"/>
    <w:rsid w:val="0034150F"/>
    <w:rsid w:val="0034276B"/>
    <w:rsid w:val="0034319B"/>
    <w:rsid w:val="00345F40"/>
    <w:rsid w:val="003535FC"/>
    <w:rsid w:val="00355318"/>
    <w:rsid w:val="00371BE3"/>
    <w:rsid w:val="0037554F"/>
    <w:rsid w:val="003759C2"/>
    <w:rsid w:val="00375A8B"/>
    <w:rsid w:val="00380E12"/>
    <w:rsid w:val="0038107A"/>
    <w:rsid w:val="0038149B"/>
    <w:rsid w:val="0038169A"/>
    <w:rsid w:val="00382852"/>
    <w:rsid w:val="00383CB1"/>
    <w:rsid w:val="003869DB"/>
    <w:rsid w:val="00390CC0"/>
    <w:rsid w:val="00391CC9"/>
    <w:rsid w:val="00391D2C"/>
    <w:rsid w:val="00393327"/>
    <w:rsid w:val="003973DC"/>
    <w:rsid w:val="003A5F04"/>
    <w:rsid w:val="003B4F8A"/>
    <w:rsid w:val="003C0F23"/>
    <w:rsid w:val="003C2366"/>
    <w:rsid w:val="003C627D"/>
    <w:rsid w:val="003D0EAF"/>
    <w:rsid w:val="003D18F3"/>
    <w:rsid w:val="003E0F94"/>
    <w:rsid w:val="003E62F7"/>
    <w:rsid w:val="00401CDE"/>
    <w:rsid w:val="00404857"/>
    <w:rsid w:val="00412683"/>
    <w:rsid w:val="00412B9F"/>
    <w:rsid w:val="00413DAA"/>
    <w:rsid w:val="004214BC"/>
    <w:rsid w:val="00423FEC"/>
    <w:rsid w:val="00424B07"/>
    <w:rsid w:val="00425C82"/>
    <w:rsid w:val="004352AE"/>
    <w:rsid w:val="004359B0"/>
    <w:rsid w:val="0043625D"/>
    <w:rsid w:val="00442D05"/>
    <w:rsid w:val="00443BF1"/>
    <w:rsid w:val="0044484A"/>
    <w:rsid w:val="00464A43"/>
    <w:rsid w:val="00470513"/>
    <w:rsid w:val="004728A8"/>
    <w:rsid w:val="004744ED"/>
    <w:rsid w:val="0047557E"/>
    <w:rsid w:val="004775C2"/>
    <w:rsid w:val="00481CAB"/>
    <w:rsid w:val="00482374"/>
    <w:rsid w:val="00487325"/>
    <w:rsid w:val="0049170D"/>
    <w:rsid w:val="00494462"/>
    <w:rsid w:val="00497B6D"/>
    <w:rsid w:val="004A2295"/>
    <w:rsid w:val="004A2DA2"/>
    <w:rsid w:val="004A7877"/>
    <w:rsid w:val="004B1088"/>
    <w:rsid w:val="004B7930"/>
    <w:rsid w:val="004C2A03"/>
    <w:rsid w:val="004D1AC9"/>
    <w:rsid w:val="004D6C1E"/>
    <w:rsid w:val="004E06A5"/>
    <w:rsid w:val="004E1D18"/>
    <w:rsid w:val="004E206F"/>
    <w:rsid w:val="004E26AF"/>
    <w:rsid w:val="004E50EB"/>
    <w:rsid w:val="004E6C65"/>
    <w:rsid w:val="004E6E86"/>
    <w:rsid w:val="004F04E7"/>
    <w:rsid w:val="004F0B0E"/>
    <w:rsid w:val="00504B29"/>
    <w:rsid w:val="00505211"/>
    <w:rsid w:val="00506FC7"/>
    <w:rsid w:val="005120AB"/>
    <w:rsid w:val="0051531A"/>
    <w:rsid w:val="0051537F"/>
    <w:rsid w:val="00516A50"/>
    <w:rsid w:val="00517610"/>
    <w:rsid w:val="00522578"/>
    <w:rsid w:val="00542624"/>
    <w:rsid w:val="005454D1"/>
    <w:rsid w:val="00546FD1"/>
    <w:rsid w:val="00550A41"/>
    <w:rsid w:val="0055445C"/>
    <w:rsid w:val="00557150"/>
    <w:rsid w:val="00577E6F"/>
    <w:rsid w:val="00582F00"/>
    <w:rsid w:val="00585D2A"/>
    <w:rsid w:val="0058604E"/>
    <w:rsid w:val="00586137"/>
    <w:rsid w:val="005900C6"/>
    <w:rsid w:val="00591947"/>
    <w:rsid w:val="005942EC"/>
    <w:rsid w:val="005A0782"/>
    <w:rsid w:val="005A5DD9"/>
    <w:rsid w:val="005B0BBB"/>
    <w:rsid w:val="005B6E00"/>
    <w:rsid w:val="005C2CF8"/>
    <w:rsid w:val="005C62C2"/>
    <w:rsid w:val="005D4122"/>
    <w:rsid w:val="005E413B"/>
    <w:rsid w:val="005F0474"/>
    <w:rsid w:val="005F4918"/>
    <w:rsid w:val="005F5766"/>
    <w:rsid w:val="00601B5C"/>
    <w:rsid w:val="006101BE"/>
    <w:rsid w:val="0061021A"/>
    <w:rsid w:val="006133D9"/>
    <w:rsid w:val="00613860"/>
    <w:rsid w:val="00617F2B"/>
    <w:rsid w:val="0062772C"/>
    <w:rsid w:val="00640883"/>
    <w:rsid w:val="00642F42"/>
    <w:rsid w:val="00650126"/>
    <w:rsid w:val="00656CFD"/>
    <w:rsid w:val="00661BB6"/>
    <w:rsid w:val="00665369"/>
    <w:rsid w:val="006729B7"/>
    <w:rsid w:val="00673EFA"/>
    <w:rsid w:val="006865F5"/>
    <w:rsid w:val="0069202B"/>
    <w:rsid w:val="00692B22"/>
    <w:rsid w:val="0069394C"/>
    <w:rsid w:val="006B1989"/>
    <w:rsid w:val="006B1A55"/>
    <w:rsid w:val="006B37B5"/>
    <w:rsid w:val="006B788A"/>
    <w:rsid w:val="006B79FF"/>
    <w:rsid w:val="006C4DC2"/>
    <w:rsid w:val="006D4693"/>
    <w:rsid w:val="006F75DE"/>
    <w:rsid w:val="00701C72"/>
    <w:rsid w:val="00703B38"/>
    <w:rsid w:val="00703FB4"/>
    <w:rsid w:val="007056A1"/>
    <w:rsid w:val="00713086"/>
    <w:rsid w:val="00724CCF"/>
    <w:rsid w:val="00726BE4"/>
    <w:rsid w:val="0072756A"/>
    <w:rsid w:val="00730017"/>
    <w:rsid w:val="00731048"/>
    <w:rsid w:val="00733247"/>
    <w:rsid w:val="00733AFE"/>
    <w:rsid w:val="0073713B"/>
    <w:rsid w:val="00745DF1"/>
    <w:rsid w:val="00746DD2"/>
    <w:rsid w:val="00753F38"/>
    <w:rsid w:val="007577F5"/>
    <w:rsid w:val="00761E72"/>
    <w:rsid w:val="007651D4"/>
    <w:rsid w:val="00765806"/>
    <w:rsid w:val="00766D4F"/>
    <w:rsid w:val="007800FD"/>
    <w:rsid w:val="007910E1"/>
    <w:rsid w:val="007934E9"/>
    <w:rsid w:val="007B0C39"/>
    <w:rsid w:val="007B632F"/>
    <w:rsid w:val="007C1289"/>
    <w:rsid w:val="007D1FE7"/>
    <w:rsid w:val="007D314F"/>
    <w:rsid w:val="007D673A"/>
    <w:rsid w:val="007D775D"/>
    <w:rsid w:val="007E0E35"/>
    <w:rsid w:val="007E0FF8"/>
    <w:rsid w:val="007E1193"/>
    <w:rsid w:val="00800065"/>
    <w:rsid w:val="00807EC6"/>
    <w:rsid w:val="008124C1"/>
    <w:rsid w:val="00820217"/>
    <w:rsid w:val="008210C7"/>
    <w:rsid w:val="008220DA"/>
    <w:rsid w:val="00825146"/>
    <w:rsid w:val="008272D1"/>
    <w:rsid w:val="00833800"/>
    <w:rsid w:val="0083750C"/>
    <w:rsid w:val="0084090E"/>
    <w:rsid w:val="00844B5D"/>
    <w:rsid w:val="008465D6"/>
    <w:rsid w:val="008470B2"/>
    <w:rsid w:val="0085146C"/>
    <w:rsid w:val="00855064"/>
    <w:rsid w:val="008704AD"/>
    <w:rsid w:val="00881292"/>
    <w:rsid w:val="008855F6"/>
    <w:rsid w:val="00894BAE"/>
    <w:rsid w:val="00896F91"/>
    <w:rsid w:val="00896FC8"/>
    <w:rsid w:val="00897B1E"/>
    <w:rsid w:val="008A3A9C"/>
    <w:rsid w:val="008B04B6"/>
    <w:rsid w:val="008B4038"/>
    <w:rsid w:val="008B4967"/>
    <w:rsid w:val="008C5490"/>
    <w:rsid w:val="008D5E72"/>
    <w:rsid w:val="008E25C6"/>
    <w:rsid w:val="008F193C"/>
    <w:rsid w:val="008F20CA"/>
    <w:rsid w:val="00902B6E"/>
    <w:rsid w:val="00905E50"/>
    <w:rsid w:val="009079D4"/>
    <w:rsid w:val="0091227B"/>
    <w:rsid w:val="00924527"/>
    <w:rsid w:val="00932C9F"/>
    <w:rsid w:val="00933260"/>
    <w:rsid w:val="0093490B"/>
    <w:rsid w:val="009363EC"/>
    <w:rsid w:val="00940442"/>
    <w:rsid w:val="0094055B"/>
    <w:rsid w:val="0094389C"/>
    <w:rsid w:val="009715A5"/>
    <w:rsid w:val="00971D3D"/>
    <w:rsid w:val="009740B5"/>
    <w:rsid w:val="00975E4E"/>
    <w:rsid w:val="009808CD"/>
    <w:rsid w:val="00986C64"/>
    <w:rsid w:val="00986CCA"/>
    <w:rsid w:val="00996149"/>
    <w:rsid w:val="009965D4"/>
    <w:rsid w:val="009A151B"/>
    <w:rsid w:val="009A253D"/>
    <w:rsid w:val="009A6CA2"/>
    <w:rsid w:val="009A7F8E"/>
    <w:rsid w:val="009B2216"/>
    <w:rsid w:val="009B6CE7"/>
    <w:rsid w:val="009C0FB0"/>
    <w:rsid w:val="009C4CA4"/>
    <w:rsid w:val="009D5D04"/>
    <w:rsid w:val="009D607B"/>
    <w:rsid w:val="009D60DE"/>
    <w:rsid w:val="009E599B"/>
    <w:rsid w:val="009E5A1F"/>
    <w:rsid w:val="009E6C9E"/>
    <w:rsid w:val="009F0137"/>
    <w:rsid w:val="009F71C8"/>
    <w:rsid w:val="00A010B6"/>
    <w:rsid w:val="00A02FE6"/>
    <w:rsid w:val="00A06F6E"/>
    <w:rsid w:val="00A17E04"/>
    <w:rsid w:val="00A20C1D"/>
    <w:rsid w:val="00A33322"/>
    <w:rsid w:val="00A3351F"/>
    <w:rsid w:val="00A36193"/>
    <w:rsid w:val="00A42C19"/>
    <w:rsid w:val="00A44949"/>
    <w:rsid w:val="00A4563F"/>
    <w:rsid w:val="00A545B9"/>
    <w:rsid w:val="00A54707"/>
    <w:rsid w:val="00A54A9E"/>
    <w:rsid w:val="00A55C86"/>
    <w:rsid w:val="00A61662"/>
    <w:rsid w:val="00A74C20"/>
    <w:rsid w:val="00A76C27"/>
    <w:rsid w:val="00A818E8"/>
    <w:rsid w:val="00A843F1"/>
    <w:rsid w:val="00A8631A"/>
    <w:rsid w:val="00A87494"/>
    <w:rsid w:val="00A90245"/>
    <w:rsid w:val="00A94B48"/>
    <w:rsid w:val="00A95B77"/>
    <w:rsid w:val="00AA35F4"/>
    <w:rsid w:val="00AA5874"/>
    <w:rsid w:val="00AA75C5"/>
    <w:rsid w:val="00AD063D"/>
    <w:rsid w:val="00AD13E6"/>
    <w:rsid w:val="00AD3DFE"/>
    <w:rsid w:val="00AD417C"/>
    <w:rsid w:val="00AD694A"/>
    <w:rsid w:val="00AD6987"/>
    <w:rsid w:val="00AE161B"/>
    <w:rsid w:val="00AF00D0"/>
    <w:rsid w:val="00AF3DE7"/>
    <w:rsid w:val="00B00C18"/>
    <w:rsid w:val="00B03BC6"/>
    <w:rsid w:val="00B07A01"/>
    <w:rsid w:val="00B12E17"/>
    <w:rsid w:val="00B132A8"/>
    <w:rsid w:val="00B136F5"/>
    <w:rsid w:val="00B17E74"/>
    <w:rsid w:val="00B22180"/>
    <w:rsid w:val="00B24601"/>
    <w:rsid w:val="00B3306E"/>
    <w:rsid w:val="00B456EA"/>
    <w:rsid w:val="00B45F82"/>
    <w:rsid w:val="00B70DB3"/>
    <w:rsid w:val="00B72EAB"/>
    <w:rsid w:val="00B8347B"/>
    <w:rsid w:val="00B83A59"/>
    <w:rsid w:val="00B83C02"/>
    <w:rsid w:val="00B83CB8"/>
    <w:rsid w:val="00B861C1"/>
    <w:rsid w:val="00B93B64"/>
    <w:rsid w:val="00B962E5"/>
    <w:rsid w:val="00BA6370"/>
    <w:rsid w:val="00BB07AE"/>
    <w:rsid w:val="00BB1D94"/>
    <w:rsid w:val="00BF2E09"/>
    <w:rsid w:val="00C005B0"/>
    <w:rsid w:val="00C02391"/>
    <w:rsid w:val="00C0610B"/>
    <w:rsid w:val="00C1008A"/>
    <w:rsid w:val="00C11EE3"/>
    <w:rsid w:val="00C15C7E"/>
    <w:rsid w:val="00C20D1B"/>
    <w:rsid w:val="00C2289C"/>
    <w:rsid w:val="00C25B6B"/>
    <w:rsid w:val="00C25E9E"/>
    <w:rsid w:val="00C31698"/>
    <w:rsid w:val="00C33F94"/>
    <w:rsid w:val="00C46772"/>
    <w:rsid w:val="00C51127"/>
    <w:rsid w:val="00C51651"/>
    <w:rsid w:val="00C5300B"/>
    <w:rsid w:val="00C57E72"/>
    <w:rsid w:val="00C74A1D"/>
    <w:rsid w:val="00C9264E"/>
    <w:rsid w:val="00C95CA5"/>
    <w:rsid w:val="00CA02AD"/>
    <w:rsid w:val="00CA749D"/>
    <w:rsid w:val="00CA7E68"/>
    <w:rsid w:val="00CC194E"/>
    <w:rsid w:val="00CC2D2F"/>
    <w:rsid w:val="00CC4373"/>
    <w:rsid w:val="00CC4FBA"/>
    <w:rsid w:val="00CD2179"/>
    <w:rsid w:val="00CD6A4B"/>
    <w:rsid w:val="00CE4079"/>
    <w:rsid w:val="00CE4997"/>
    <w:rsid w:val="00CF1EB4"/>
    <w:rsid w:val="00CF354F"/>
    <w:rsid w:val="00CF70FF"/>
    <w:rsid w:val="00CF7563"/>
    <w:rsid w:val="00D0395B"/>
    <w:rsid w:val="00D05029"/>
    <w:rsid w:val="00D06CB4"/>
    <w:rsid w:val="00D07615"/>
    <w:rsid w:val="00D11AE4"/>
    <w:rsid w:val="00D14C0F"/>
    <w:rsid w:val="00D15539"/>
    <w:rsid w:val="00D24DE4"/>
    <w:rsid w:val="00D30C31"/>
    <w:rsid w:val="00D4180B"/>
    <w:rsid w:val="00D422AA"/>
    <w:rsid w:val="00D521EE"/>
    <w:rsid w:val="00D5593D"/>
    <w:rsid w:val="00D611F6"/>
    <w:rsid w:val="00D62495"/>
    <w:rsid w:val="00D62CE2"/>
    <w:rsid w:val="00D63532"/>
    <w:rsid w:val="00D71383"/>
    <w:rsid w:val="00D839A4"/>
    <w:rsid w:val="00D85CB5"/>
    <w:rsid w:val="00DA0F20"/>
    <w:rsid w:val="00DA2B18"/>
    <w:rsid w:val="00DA6545"/>
    <w:rsid w:val="00DA661E"/>
    <w:rsid w:val="00DB67EB"/>
    <w:rsid w:val="00DC5029"/>
    <w:rsid w:val="00DC573B"/>
    <w:rsid w:val="00DC630C"/>
    <w:rsid w:val="00DC6E61"/>
    <w:rsid w:val="00DD5CCE"/>
    <w:rsid w:val="00DD71AF"/>
    <w:rsid w:val="00DE033E"/>
    <w:rsid w:val="00DE5885"/>
    <w:rsid w:val="00DF136B"/>
    <w:rsid w:val="00DF2030"/>
    <w:rsid w:val="00DF39C1"/>
    <w:rsid w:val="00DF5F1E"/>
    <w:rsid w:val="00DF7411"/>
    <w:rsid w:val="00E04981"/>
    <w:rsid w:val="00E05C72"/>
    <w:rsid w:val="00E05EFD"/>
    <w:rsid w:val="00E05F98"/>
    <w:rsid w:val="00E070DE"/>
    <w:rsid w:val="00E16C74"/>
    <w:rsid w:val="00E17D46"/>
    <w:rsid w:val="00E22806"/>
    <w:rsid w:val="00E27E15"/>
    <w:rsid w:val="00E3108B"/>
    <w:rsid w:val="00E342DF"/>
    <w:rsid w:val="00E4048D"/>
    <w:rsid w:val="00E46BFF"/>
    <w:rsid w:val="00E641FA"/>
    <w:rsid w:val="00E64E7A"/>
    <w:rsid w:val="00E669BE"/>
    <w:rsid w:val="00E72005"/>
    <w:rsid w:val="00E7248B"/>
    <w:rsid w:val="00E726E3"/>
    <w:rsid w:val="00E745AB"/>
    <w:rsid w:val="00E875E0"/>
    <w:rsid w:val="00E931EB"/>
    <w:rsid w:val="00E978CA"/>
    <w:rsid w:val="00EA3845"/>
    <w:rsid w:val="00EA3EBB"/>
    <w:rsid w:val="00EA5CFA"/>
    <w:rsid w:val="00EA646D"/>
    <w:rsid w:val="00EB0A94"/>
    <w:rsid w:val="00EB7974"/>
    <w:rsid w:val="00EC1417"/>
    <w:rsid w:val="00EC2DCF"/>
    <w:rsid w:val="00ED5A75"/>
    <w:rsid w:val="00EE1D35"/>
    <w:rsid w:val="00EE449F"/>
    <w:rsid w:val="00EE7ABB"/>
    <w:rsid w:val="00EF145E"/>
    <w:rsid w:val="00EF574B"/>
    <w:rsid w:val="00F06004"/>
    <w:rsid w:val="00F13368"/>
    <w:rsid w:val="00F22334"/>
    <w:rsid w:val="00F27D3B"/>
    <w:rsid w:val="00F316A3"/>
    <w:rsid w:val="00F31802"/>
    <w:rsid w:val="00F32A2D"/>
    <w:rsid w:val="00F35004"/>
    <w:rsid w:val="00F444DD"/>
    <w:rsid w:val="00F56FA5"/>
    <w:rsid w:val="00F75364"/>
    <w:rsid w:val="00F76015"/>
    <w:rsid w:val="00F766FA"/>
    <w:rsid w:val="00F82DEB"/>
    <w:rsid w:val="00F90498"/>
    <w:rsid w:val="00F90B66"/>
    <w:rsid w:val="00FB0FB3"/>
    <w:rsid w:val="00FB501F"/>
    <w:rsid w:val="00FB7A47"/>
    <w:rsid w:val="00FC5ED4"/>
    <w:rsid w:val="00FD0DD2"/>
    <w:rsid w:val="00FD5DA7"/>
    <w:rsid w:val="00FD6BAF"/>
    <w:rsid w:val="00FD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5:chartTrackingRefBased/>
  <w15:docId w15:val="{C693464A-2B58-4BCF-8501-5662FAB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FA"/>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24601"/>
    <w:pPr>
      <w:framePr w:w="7920" w:h="1980" w:hRule="exact" w:hSpace="180" w:wrap="auto" w:hAnchor="page" w:xAlign="center" w:yAlign="bottom"/>
      <w:ind w:left="2880"/>
    </w:pPr>
    <w:rPr>
      <w:rFonts w:ascii="Palatino Linotype" w:hAnsi="Palatino Linotype"/>
    </w:rPr>
  </w:style>
  <w:style w:type="paragraph" w:styleId="EnvelopeReturn">
    <w:name w:val="envelope return"/>
    <w:basedOn w:val="Normal"/>
    <w:rsid w:val="00B24601"/>
    <w:rPr>
      <w:rFonts w:ascii="Palatino Linotype" w:hAnsi="Palatino Linotype"/>
      <w:spacing w:val="-5"/>
      <w:sz w:val="18"/>
      <w:szCs w:val="18"/>
    </w:rPr>
  </w:style>
  <w:style w:type="paragraph" w:styleId="Header">
    <w:name w:val="header"/>
    <w:basedOn w:val="Normal"/>
    <w:rsid w:val="00673EFA"/>
    <w:pPr>
      <w:tabs>
        <w:tab w:val="center" w:pos="4320"/>
        <w:tab w:val="right" w:pos="8640"/>
      </w:tabs>
    </w:pPr>
  </w:style>
  <w:style w:type="paragraph" w:styleId="Footer">
    <w:name w:val="footer"/>
    <w:basedOn w:val="Normal"/>
    <w:rsid w:val="00673EFA"/>
    <w:pPr>
      <w:tabs>
        <w:tab w:val="center" w:pos="4320"/>
        <w:tab w:val="right" w:pos="8640"/>
      </w:tabs>
    </w:pPr>
  </w:style>
  <w:style w:type="paragraph" w:styleId="ListParagraph">
    <w:name w:val="List Paragraph"/>
    <w:basedOn w:val="Normal"/>
    <w:qFormat/>
    <w:rsid w:val="0034319B"/>
    <w:pPr>
      <w:spacing w:after="200" w:line="276" w:lineRule="auto"/>
      <w:ind w:left="720"/>
      <w:contextualSpacing/>
    </w:pPr>
    <w:rPr>
      <w:rFonts w:ascii="Calibri" w:hAnsi="Calibri"/>
      <w:szCs w:val="22"/>
    </w:rPr>
  </w:style>
  <w:style w:type="character" w:styleId="Hyperlink">
    <w:name w:val="Hyperlink"/>
    <w:uiPriority w:val="99"/>
    <w:unhideWhenUsed/>
    <w:rsid w:val="00482374"/>
    <w:rPr>
      <w:color w:val="0000FF"/>
      <w:u w:val="single"/>
    </w:rPr>
  </w:style>
  <w:style w:type="paragraph" w:styleId="NoSpacing">
    <w:name w:val="No Spacing"/>
    <w:uiPriority w:val="1"/>
    <w:qFormat/>
    <w:rsid w:val="00482374"/>
    <w:rPr>
      <w:rFonts w:ascii="Calibri" w:eastAsia="Calibri" w:hAnsi="Calibri"/>
      <w:sz w:val="22"/>
      <w:szCs w:val="22"/>
    </w:rPr>
  </w:style>
  <w:style w:type="paragraph" w:styleId="BalloonText">
    <w:name w:val="Balloon Text"/>
    <w:basedOn w:val="Normal"/>
    <w:link w:val="BalloonTextChar"/>
    <w:rsid w:val="001A6D07"/>
    <w:rPr>
      <w:rFonts w:ascii="Segoe UI" w:hAnsi="Segoe UI" w:cs="Segoe UI"/>
      <w:sz w:val="18"/>
      <w:szCs w:val="18"/>
    </w:rPr>
  </w:style>
  <w:style w:type="character" w:customStyle="1" w:styleId="BalloonTextChar">
    <w:name w:val="Balloon Text Char"/>
    <w:link w:val="BalloonText"/>
    <w:rsid w:val="001A6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1164">
      <w:bodyDiv w:val="1"/>
      <w:marLeft w:val="0"/>
      <w:marRight w:val="0"/>
      <w:marTop w:val="0"/>
      <w:marBottom w:val="0"/>
      <w:divBdr>
        <w:top w:val="none" w:sz="0" w:space="0" w:color="auto"/>
        <w:left w:val="none" w:sz="0" w:space="0" w:color="auto"/>
        <w:bottom w:val="none" w:sz="0" w:space="0" w:color="auto"/>
        <w:right w:val="none" w:sz="0" w:space="0" w:color="auto"/>
      </w:divBdr>
    </w:div>
    <w:div w:id="16077905">
      <w:bodyDiv w:val="1"/>
      <w:marLeft w:val="0"/>
      <w:marRight w:val="0"/>
      <w:marTop w:val="0"/>
      <w:marBottom w:val="0"/>
      <w:divBdr>
        <w:top w:val="none" w:sz="0" w:space="0" w:color="auto"/>
        <w:left w:val="none" w:sz="0" w:space="0" w:color="auto"/>
        <w:bottom w:val="none" w:sz="0" w:space="0" w:color="auto"/>
        <w:right w:val="none" w:sz="0" w:space="0" w:color="auto"/>
      </w:divBdr>
    </w:div>
    <w:div w:id="252907406">
      <w:bodyDiv w:val="1"/>
      <w:marLeft w:val="0"/>
      <w:marRight w:val="0"/>
      <w:marTop w:val="0"/>
      <w:marBottom w:val="0"/>
      <w:divBdr>
        <w:top w:val="none" w:sz="0" w:space="0" w:color="auto"/>
        <w:left w:val="none" w:sz="0" w:space="0" w:color="auto"/>
        <w:bottom w:val="none" w:sz="0" w:space="0" w:color="auto"/>
        <w:right w:val="none" w:sz="0" w:space="0" w:color="auto"/>
      </w:divBdr>
    </w:div>
    <w:div w:id="1352534553">
      <w:bodyDiv w:val="1"/>
      <w:marLeft w:val="0"/>
      <w:marRight w:val="0"/>
      <w:marTop w:val="0"/>
      <w:marBottom w:val="0"/>
      <w:divBdr>
        <w:top w:val="none" w:sz="0" w:space="0" w:color="auto"/>
        <w:left w:val="none" w:sz="0" w:space="0" w:color="auto"/>
        <w:bottom w:val="none" w:sz="0" w:space="0" w:color="auto"/>
        <w:right w:val="none" w:sz="0" w:space="0" w:color="auto"/>
      </w:divBdr>
    </w:div>
    <w:div w:id="1413818464">
      <w:bodyDiv w:val="1"/>
      <w:marLeft w:val="0"/>
      <w:marRight w:val="0"/>
      <w:marTop w:val="0"/>
      <w:marBottom w:val="0"/>
      <w:divBdr>
        <w:top w:val="none" w:sz="0" w:space="0" w:color="auto"/>
        <w:left w:val="none" w:sz="0" w:space="0" w:color="auto"/>
        <w:bottom w:val="none" w:sz="0" w:space="0" w:color="auto"/>
        <w:right w:val="none" w:sz="0" w:space="0" w:color="auto"/>
      </w:divBdr>
    </w:div>
    <w:div w:id="1629051219">
      <w:bodyDiv w:val="1"/>
      <w:marLeft w:val="0"/>
      <w:marRight w:val="0"/>
      <w:marTop w:val="0"/>
      <w:marBottom w:val="0"/>
      <w:divBdr>
        <w:top w:val="none" w:sz="0" w:space="0" w:color="auto"/>
        <w:left w:val="none" w:sz="0" w:space="0" w:color="auto"/>
        <w:bottom w:val="none" w:sz="0" w:space="0" w:color="auto"/>
        <w:right w:val="none" w:sz="0" w:space="0" w:color="auto"/>
      </w:divBdr>
    </w:div>
    <w:div w:id="1777214647">
      <w:bodyDiv w:val="1"/>
      <w:marLeft w:val="0"/>
      <w:marRight w:val="0"/>
      <w:marTop w:val="0"/>
      <w:marBottom w:val="0"/>
      <w:divBdr>
        <w:top w:val="none" w:sz="0" w:space="0" w:color="auto"/>
        <w:left w:val="none" w:sz="0" w:space="0" w:color="auto"/>
        <w:bottom w:val="none" w:sz="0" w:space="0" w:color="auto"/>
        <w:right w:val="none" w:sz="0" w:space="0" w:color="auto"/>
      </w:divBdr>
    </w:div>
    <w:div w:id="19231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Carland</dc:creator>
  <cp:keywords/>
  <dc:description/>
  <cp:lastModifiedBy>Administrative Assistant</cp:lastModifiedBy>
  <cp:revision>5</cp:revision>
  <cp:lastPrinted>2018-07-10T13:56:00Z</cp:lastPrinted>
  <dcterms:created xsi:type="dcterms:W3CDTF">2018-07-09T19:15:00Z</dcterms:created>
  <dcterms:modified xsi:type="dcterms:W3CDTF">2018-07-10T13:56:00Z</dcterms:modified>
</cp:coreProperties>
</file>